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BD" w:rsidRDefault="00813BBD" w:rsidP="00813BBD">
      <w:pPr>
        <w:pStyle w:val="a5"/>
        <w:spacing w:before="0"/>
        <w:ind w:right="267"/>
        <w:jc w:val="right"/>
        <w:rPr>
          <w:b w:val="0"/>
          <w:spacing w:val="-2"/>
        </w:rPr>
      </w:pPr>
      <w:r w:rsidRPr="00813BBD">
        <w:rPr>
          <w:b w:val="0"/>
          <w:spacing w:val="-2"/>
        </w:rPr>
        <w:t>ПРОЕКТ</w:t>
      </w:r>
    </w:p>
    <w:p w:rsidR="0050751E" w:rsidRDefault="00DA46CD" w:rsidP="0087502D">
      <w:pPr>
        <w:pStyle w:val="a5"/>
        <w:spacing w:before="0"/>
      </w:pPr>
      <w:proofErr w:type="gramStart"/>
      <w:r>
        <w:rPr>
          <w:spacing w:val="-2"/>
        </w:rPr>
        <w:t>П</w:t>
      </w:r>
      <w:proofErr w:type="gramEnd"/>
      <w:r>
        <w:rPr>
          <w:spacing w:val="-2"/>
        </w:rPr>
        <w:t>ACПOPT</w:t>
      </w:r>
    </w:p>
    <w:p w:rsidR="00997C00" w:rsidRDefault="00DA46CD" w:rsidP="00EF3D66">
      <w:pPr>
        <w:pStyle w:val="1"/>
        <w:spacing w:line="328" w:lineRule="exact"/>
        <w:ind w:left="0"/>
        <w:jc w:val="center"/>
        <w:rPr>
          <w:sz w:val="28"/>
          <w:szCs w:val="28"/>
        </w:rPr>
      </w:pPr>
      <w:r w:rsidRPr="0073713C">
        <w:rPr>
          <w:sz w:val="28"/>
          <w:szCs w:val="28"/>
        </w:rPr>
        <w:t>государственной</w:t>
      </w:r>
      <w:r w:rsidRPr="0073713C">
        <w:rPr>
          <w:spacing w:val="-7"/>
          <w:sz w:val="28"/>
          <w:szCs w:val="28"/>
        </w:rPr>
        <w:t xml:space="preserve"> </w:t>
      </w:r>
      <w:r w:rsidRPr="0073713C">
        <w:rPr>
          <w:sz w:val="28"/>
          <w:szCs w:val="28"/>
        </w:rPr>
        <w:t>программы</w:t>
      </w:r>
      <w:r w:rsidR="00813BBD" w:rsidRPr="0073713C">
        <w:rPr>
          <w:sz w:val="28"/>
          <w:szCs w:val="28"/>
        </w:rPr>
        <w:t xml:space="preserve"> (комплексной программы)</w:t>
      </w:r>
    </w:p>
    <w:p w:rsidR="0050751E" w:rsidRPr="0073713C" w:rsidRDefault="00106EDF" w:rsidP="00EF3D66">
      <w:pPr>
        <w:pStyle w:val="1"/>
        <w:spacing w:line="328" w:lineRule="exact"/>
        <w:ind w:left="0"/>
        <w:jc w:val="center"/>
        <w:rPr>
          <w:sz w:val="28"/>
          <w:szCs w:val="28"/>
        </w:rPr>
      </w:pPr>
      <w:r w:rsidRPr="00097603">
        <w:rPr>
          <w:sz w:val="28"/>
          <w:szCs w:val="28"/>
        </w:rPr>
        <w:t>«</w:t>
      </w:r>
      <w:r w:rsidR="00EF3D66" w:rsidRPr="00097603">
        <w:rPr>
          <w:sz w:val="28"/>
          <w:szCs w:val="28"/>
        </w:rPr>
        <w:t>Комплексное развитие сельских территорий Оренбургской области</w:t>
      </w:r>
      <w:r w:rsidRPr="0073713C">
        <w:rPr>
          <w:sz w:val="28"/>
          <w:szCs w:val="28"/>
        </w:rPr>
        <w:t>»</w:t>
      </w:r>
    </w:p>
    <w:p w:rsidR="0050751E" w:rsidRDefault="0050751E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5751"/>
        <w:gridCol w:w="9865"/>
      </w:tblGrid>
      <w:tr w:rsidR="0050751E" w:rsidRPr="00EF3D66">
        <w:trPr>
          <w:trHeight w:val="901"/>
        </w:trPr>
        <w:tc>
          <w:tcPr>
            <w:tcW w:w="5751" w:type="dxa"/>
          </w:tcPr>
          <w:p w:rsidR="0050751E" w:rsidRPr="00EF3D66" w:rsidRDefault="00DA46CD" w:rsidP="00116224">
            <w:pPr>
              <w:pStyle w:val="TableParagraph"/>
              <w:spacing w:before="169"/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 xml:space="preserve">Куратор государственной программы </w:t>
            </w:r>
            <w:r w:rsidR="008E580A" w:rsidRPr="00EF3D66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50751E" w:rsidRPr="00EF3D66" w:rsidRDefault="002F278B" w:rsidP="00097603">
            <w:pPr>
              <w:pStyle w:val="TableParagraph"/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>Балыкин Сергей Викторович</w:t>
            </w:r>
            <w:r w:rsidRPr="00EF3D66">
              <w:rPr>
                <w:spacing w:val="40"/>
                <w:sz w:val="28"/>
                <w:szCs w:val="28"/>
              </w:rPr>
              <w:t xml:space="preserve"> </w:t>
            </w:r>
            <w:r w:rsidRPr="00EF3D66">
              <w:rPr>
                <w:w w:val="90"/>
                <w:sz w:val="28"/>
                <w:szCs w:val="28"/>
              </w:rPr>
              <w:t>–</w:t>
            </w:r>
            <w:r w:rsidRPr="00EF3D66">
              <w:rPr>
                <w:spacing w:val="4"/>
                <w:sz w:val="28"/>
                <w:szCs w:val="28"/>
              </w:rPr>
              <w:t xml:space="preserve"> первый </w:t>
            </w:r>
            <w:r w:rsidRPr="00EF3D66">
              <w:rPr>
                <w:sz w:val="28"/>
                <w:szCs w:val="28"/>
              </w:rPr>
              <w:t>вице-губернатор -  первый заместитель председателя Правительства Оренбургской области – министр сельского хозяйства, торговли, пищевой и перерабатывающей промышленности Оренбургской области</w:t>
            </w:r>
          </w:p>
        </w:tc>
      </w:tr>
      <w:tr w:rsidR="0050751E" w:rsidRPr="00EF3D66" w:rsidTr="00116224">
        <w:trPr>
          <w:trHeight w:val="344"/>
        </w:trPr>
        <w:tc>
          <w:tcPr>
            <w:tcW w:w="5751" w:type="dxa"/>
          </w:tcPr>
          <w:p w:rsidR="0050751E" w:rsidRPr="00EF3D66" w:rsidRDefault="00DA46CD" w:rsidP="00116224">
            <w:pPr>
              <w:pStyle w:val="TableParagraph"/>
              <w:spacing w:before="125"/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>Ответственный</w:t>
            </w:r>
            <w:r w:rsidRPr="00EF3D66">
              <w:rPr>
                <w:sz w:val="28"/>
                <w:szCs w:val="28"/>
              </w:rPr>
              <w:t xml:space="preserve"> </w:t>
            </w:r>
            <w:r w:rsidRPr="00097603">
              <w:rPr>
                <w:sz w:val="28"/>
                <w:szCs w:val="28"/>
              </w:rPr>
              <w:t xml:space="preserve">исполнитель государственной программы </w:t>
            </w:r>
            <w:r w:rsidR="008E580A" w:rsidRPr="00EF3D66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2F278B" w:rsidRPr="00EF3D66" w:rsidRDefault="00B545AE" w:rsidP="00B545AE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 xml:space="preserve">Министерство сельского хозяйства, торговли, пищевой и перерабатывающей </w:t>
            </w:r>
            <w:r w:rsidR="00B56457">
              <w:rPr>
                <w:sz w:val="28"/>
                <w:szCs w:val="28"/>
              </w:rPr>
              <w:t xml:space="preserve">   </w:t>
            </w:r>
            <w:r w:rsidRPr="00EF3D66">
              <w:rPr>
                <w:sz w:val="28"/>
                <w:szCs w:val="28"/>
              </w:rPr>
              <w:t>промышленности Оренбургской области</w:t>
            </w:r>
          </w:p>
        </w:tc>
      </w:tr>
      <w:tr w:rsidR="0050751E" w:rsidRPr="00EF3D66" w:rsidTr="00116224">
        <w:trPr>
          <w:trHeight w:val="80"/>
        </w:trPr>
        <w:tc>
          <w:tcPr>
            <w:tcW w:w="5751" w:type="dxa"/>
          </w:tcPr>
          <w:p w:rsidR="0050751E" w:rsidRPr="00EF3D66" w:rsidRDefault="00DA46CD" w:rsidP="00116224">
            <w:pPr>
              <w:pStyle w:val="TableParagraph"/>
              <w:spacing w:before="112"/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>Период реализации</w:t>
            </w:r>
            <w:r w:rsidR="008E580A" w:rsidRPr="00097603">
              <w:rPr>
                <w:sz w:val="28"/>
                <w:szCs w:val="28"/>
              </w:rPr>
              <w:t xml:space="preserve"> государственной программы </w:t>
            </w:r>
            <w:r w:rsidR="008E580A" w:rsidRPr="00EF3D66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50751E" w:rsidRPr="00EF3D66" w:rsidRDefault="00EF3D66" w:rsidP="003005D2">
            <w:pPr>
              <w:pStyle w:val="TableParagraph"/>
              <w:spacing w:line="220" w:lineRule="auto"/>
              <w:ind w:right="4257"/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>2023</w:t>
            </w:r>
            <w:r w:rsidR="003005D2">
              <w:rPr>
                <w:sz w:val="28"/>
                <w:szCs w:val="28"/>
              </w:rPr>
              <w:t xml:space="preserve"> – </w:t>
            </w:r>
            <w:r w:rsidRPr="00097603">
              <w:rPr>
                <w:sz w:val="28"/>
                <w:szCs w:val="28"/>
              </w:rPr>
              <w:t>2030 г.</w:t>
            </w:r>
          </w:p>
        </w:tc>
      </w:tr>
      <w:tr w:rsidR="00B545AE" w:rsidRPr="00EF3D66">
        <w:trPr>
          <w:trHeight w:val="575"/>
        </w:trPr>
        <w:tc>
          <w:tcPr>
            <w:tcW w:w="5751" w:type="dxa"/>
          </w:tcPr>
          <w:p w:rsidR="00B545AE" w:rsidRPr="00EF3D66" w:rsidRDefault="00B545AE" w:rsidP="00116224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Цел</w:t>
            </w:r>
            <w:r w:rsidR="004A2429">
              <w:rPr>
                <w:sz w:val="28"/>
                <w:szCs w:val="28"/>
              </w:rPr>
              <w:t>ь</w:t>
            </w:r>
            <w:r w:rsidRPr="00EF3D66">
              <w:rPr>
                <w:sz w:val="28"/>
                <w:szCs w:val="28"/>
              </w:rPr>
              <w:t xml:space="preserve"> государственной программы </w:t>
            </w:r>
            <w:r w:rsidR="008E580A" w:rsidRPr="00EF3D66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B545AE" w:rsidRPr="0026593F" w:rsidRDefault="00EF3D66" w:rsidP="00EF3D66">
            <w:pPr>
              <w:rPr>
                <w:sz w:val="28"/>
                <w:szCs w:val="28"/>
              </w:rPr>
            </w:pPr>
            <w:r w:rsidRPr="0026593F">
              <w:rPr>
                <w:sz w:val="28"/>
                <w:szCs w:val="28"/>
              </w:rPr>
              <w:t>Сохранение к 2031 году доли сельского населения в общей численности населения Оренбургской области на уровне 38,9 процентов;</w:t>
            </w:r>
          </w:p>
          <w:p w:rsidR="00EF3D66" w:rsidRPr="0026593F" w:rsidRDefault="00EF3D66" w:rsidP="00EF3D66">
            <w:pPr>
              <w:rPr>
                <w:sz w:val="28"/>
                <w:szCs w:val="28"/>
              </w:rPr>
            </w:pPr>
            <w:r w:rsidRPr="0026593F">
              <w:rPr>
                <w:sz w:val="28"/>
                <w:szCs w:val="28"/>
              </w:rPr>
              <w:t>Достижение к 2031 году соотношения среднемесячных располагаемых ресурсов сельского и городского домохозяйств в размере 80,6 процентов;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26593F">
              <w:rPr>
                <w:sz w:val="28"/>
                <w:szCs w:val="28"/>
              </w:rPr>
              <w:t>Повышение к 2031 году доли общей площади благоустроенных жилых помещений, расположенных на сельских территориях, до 66,4 процентов</w:t>
            </w:r>
          </w:p>
        </w:tc>
      </w:tr>
      <w:tr w:rsidR="00B545AE" w:rsidRPr="00EF3D66" w:rsidTr="00116224">
        <w:trPr>
          <w:trHeight w:val="110"/>
        </w:trPr>
        <w:tc>
          <w:tcPr>
            <w:tcW w:w="5751" w:type="dxa"/>
          </w:tcPr>
          <w:p w:rsidR="00B545AE" w:rsidRPr="00EF3D66" w:rsidRDefault="00944D07" w:rsidP="00116224">
            <w:pPr>
              <w:pStyle w:val="TableParagraph"/>
              <w:spacing w:before="112"/>
              <w:rPr>
                <w:spacing w:val="-2"/>
                <w:w w:val="95"/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Направления</w:t>
            </w:r>
          </w:p>
        </w:tc>
        <w:tc>
          <w:tcPr>
            <w:tcW w:w="9865" w:type="dxa"/>
          </w:tcPr>
          <w:p w:rsidR="00EF3D66" w:rsidRPr="00EF3D66" w:rsidRDefault="004A2429" w:rsidP="004A2429">
            <w:pPr>
              <w:pStyle w:val="TableParagraph"/>
              <w:tabs>
                <w:tab w:val="left" w:pos="1125"/>
              </w:tabs>
              <w:spacing w:line="220" w:lineRule="auto"/>
              <w:ind w:right="288"/>
              <w:jc w:val="both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 xml:space="preserve"> -</w:t>
            </w:r>
          </w:p>
        </w:tc>
      </w:tr>
      <w:tr w:rsidR="00B545AE" w:rsidRPr="00EF3D66">
        <w:trPr>
          <w:trHeight w:val="575"/>
        </w:trPr>
        <w:tc>
          <w:tcPr>
            <w:tcW w:w="5751" w:type="dxa"/>
          </w:tcPr>
          <w:p w:rsidR="00B545AE" w:rsidRPr="00EF3D66" w:rsidRDefault="00B545AE" w:rsidP="00116224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865" w:type="dxa"/>
          </w:tcPr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3 247 407,3 тыс. руб</w:t>
            </w:r>
            <w:r w:rsidR="008800CC">
              <w:rPr>
                <w:sz w:val="28"/>
                <w:szCs w:val="28"/>
              </w:rPr>
              <w:t>лей</w:t>
            </w:r>
            <w:r w:rsidRPr="00EF3D66">
              <w:rPr>
                <w:sz w:val="28"/>
                <w:szCs w:val="28"/>
              </w:rPr>
              <w:t xml:space="preserve"> в том числе: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2023 год - 651 763,3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2024 год - 84 928,5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2025 год - 249 415,2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2026 год - 405 959,5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2027 год - 444 988,8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2028 год - 463 122,5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</w:p>
          <w:p w:rsidR="00EF3D66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2029 год - 467 645,3 тыс. руб</w:t>
            </w:r>
            <w:r w:rsidR="004A2429">
              <w:rPr>
                <w:sz w:val="28"/>
                <w:szCs w:val="28"/>
              </w:rPr>
              <w:t>лей</w:t>
            </w:r>
            <w:r w:rsidR="008800CC">
              <w:rPr>
                <w:sz w:val="28"/>
                <w:szCs w:val="28"/>
              </w:rPr>
              <w:t>;</w:t>
            </w:r>
            <w:bookmarkStart w:id="0" w:name="_GoBack"/>
            <w:bookmarkEnd w:id="0"/>
          </w:p>
          <w:p w:rsidR="00C47317" w:rsidRPr="00EF3D66" w:rsidRDefault="00EF3D66" w:rsidP="00EF3D66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>2030 год - 479 584,2 тыс. руб</w:t>
            </w:r>
            <w:r w:rsidR="004A2429">
              <w:rPr>
                <w:sz w:val="28"/>
                <w:szCs w:val="28"/>
              </w:rPr>
              <w:t>лей</w:t>
            </w:r>
          </w:p>
        </w:tc>
      </w:tr>
      <w:tr w:rsidR="00B545AE" w:rsidRPr="00EF3D66">
        <w:trPr>
          <w:trHeight w:val="575"/>
        </w:trPr>
        <w:tc>
          <w:tcPr>
            <w:tcW w:w="5751" w:type="dxa"/>
          </w:tcPr>
          <w:p w:rsidR="00B545AE" w:rsidRPr="00EF3D66" w:rsidRDefault="00B545AE" w:rsidP="00116224">
            <w:pPr>
              <w:rPr>
                <w:sz w:val="28"/>
                <w:szCs w:val="28"/>
              </w:rPr>
            </w:pPr>
            <w:r w:rsidRPr="00097603"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865" w:type="dxa"/>
          </w:tcPr>
          <w:p w:rsidR="00B545AE" w:rsidRPr="00EF3D66" w:rsidRDefault="00880F61" w:rsidP="00EF3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</w:tr>
      <w:tr w:rsidR="008E580A" w:rsidRPr="00EF3D66" w:rsidTr="00C65644">
        <w:trPr>
          <w:trHeight w:val="311"/>
        </w:trPr>
        <w:tc>
          <w:tcPr>
            <w:tcW w:w="5751" w:type="dxa"/>
          </w:tcPr>
          <w:p w:rsidR="008E580A" w:rsidRPr="00EF3D66" w:rsidRDefault="008E580A" w:rsidP="00116224">
            <w:pPr>
              <w:rPr>
                <w:spacing w:val="-2"/>
                <w:w w:val="95"/>
                <w:sz w:val="28"/>
                <w:szCs w:val="28"/>
              </w:rPr>
            </w:pPr>
            <w:r w:rsidRPr="00EF3D66">
              <w:rPr>
                <w:spacing w:val="-2"/>
                <w:w w:val="95"/>
                <w:sz w:val="28"/>
                <w:szCs w:val="28"/>
              </w:rPr>
              <w:t xml:space="preserve">Связь с </w:t>
            </w:r>
            <w:r w:rsidRPr="00EF3D66">
              <w:rPr>
                <w:sz w:val="28"/>
                <w:szCs w:val="28"/>
              </w:rPr>
              <w:t>комплексной программой</w:t>
            </w:r>
          </w:p>
        </w:tc>
        <w:tc>
          <w:tcPr>
            <w:tcW w:w="9865" w:type="dxa"/>
          </w:tcPr>
          <w:p w:rsidR="008E580A" w:rsidRPr="00EF3D66" w:rsidRDefault="00AA596E" w:rsidP="0046682A">
            <w:pPr>
              <w:rPr>
                <w:sz w:val="28"/>
                <w:szCs w:val="28"/>
              </w:rPr>
            </w:pPr>
            <w:r w:rsidRPr="00EF3D66">
              <w:rPr>
                <w:sz w:val="28"/>
                <w:szCs w:val="28"/>
              </w:rPr>
              <w:t xml:space="preserve"> </w:t>
            </w:r>
            <w:r w:rsidR="00AC4B2B" w:rsidRPr="00EF3D66">
              <w:rPr>
                <w:sz w:val="28"/>
                <w:szCs w:val="28"/>
              </w:rPr>
              <w:t>-</w:t>
            </w:r>
          </w:p>
        </w:tc>
      </w:tr>
    </w:tbl>
    <w:p w:rsidR="00B93D19" w:rsidRDefault="00B93D19" w:rsidP="00C65644">
      <w:pPr>
        <w:pStyle w:val="a3"/>
        <w:spacing w:line="162" w:lineRule="exact"/>
        <w:rPr>
          <w:sz w:val="16"/>
        </w:rPr>
      </w:pPr>
    </w:p>
    <w:sectPr w:rsidR="00B93D19" w:rsidSect="008E580A">
      <w:pgSz w:w="16840" w:h="11900" w:orient="landscape"/>
      <w:pgMar w:top="426" w:right="540" w:bottom="280" w:left="440" w:header="56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51" w:rsidRDefault="00C75F51">
      <w:r>
        <w:separator/>
      </w:r>
    </w:p>
  </w:endnote>
  <w:endnote w:type="continuationSeparator" w:id="0">
    <w:p w:rsidR="00C75F51" w:rsidRDefault="00C75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51" w:rsidRDefault="00C75F51">
      <w:r>
        <w:separator/>
      </w:r>
    </w:p>
  </w:footnote>
  <w:footnote w:type="continuationSeparator" w:id="0">
    <w:p w:rsidR="00C75F51" w:rsidRDefault="00C75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26.25pt;visibility:visible;mso-wrap-style:square" o:bullet="t">
        <v:imagedata r:id="rId1" o:title=""/>
      </v:shape>
    </w:pict>
  </w:numPicBullet>
  <w:abstractNum w:abstractNumId="0">
    <w:nsid w:val="0F9628CA"/>
    <w:multiLevelType w:val="hybridMultilevel"/>
    <w:tmpl w:val="80049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94014"/>
    <w:multiLevelType w:val="hybridMultilevel"/>
    <w:tmpl w:val="DCC889F8"/>
    <w:lvl w:ilvl="0" w:tplc="661A91DA">
      <w:start w:val="3"/>
      <w:numFmt w:val="decimal"/>
      <w:lvlText w:val="%1"/>
      <w:lvlJc w:val="left"/>
      <w:pPr>
        <w:ind w:left="884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0"/>
        <w:sz w:val="25"/>
        <w:szCs w:val="25"/>
        <w:lang w:val="ru-RU" w:eastAsia="en-US" w:bidi="ar-SA"/>
      </w:rPr>
    </w:lvl>
    <w:lvl w:ilvl="1" w:tplc="D6F871C8">
      <w:numFmt w:val="bullet"/>
      <w:lvlText w:val="•"/>
      <w:lvlJc w:val="left"/>
      <w:pPr>
        <w:ind w:left="1089" w:hanging="467"/>
      </w:pPr>
      <w:rPr>
        <w:rFonts w:hint="default"/>
        <w:lang w:val="ru-RU" w:eastAsia="en-US" w:bidi="ar-SA"/>
      </w:rPr>
    </w:lvl>
    <w:lvl w:ilvl="2" w:tplc="63F6504A">
      <w:numFmt w:val="bullet"/>
      <w:lvlText w:val="•"/>
      <w:lvlJc w:val="left"/>
      <w:pPr>
        <w:ind w:left="1298" w:hanging="467"/>
      </w:pPr>
      <w:rPr>
        <w:rFonts w:hint="default"/>
        <w:lang w:val="ru-RU" w:eastAsia="en-US" w:bidi="ar-SA"/>
      </w:rPr>
    </w:lvl>
    <w:lvl w:ilvl="3" w:tplc="88BAF352">
      <w:numFmt w:val="bullet"/>
      <w:lvlText w:val="•"/>
      <w:lvlJc w:val="left"/>
      <w:pPr>
        <w:ind w:left="1508" w:hanging="467"/>
      </w:pPr>
      <w:rPr>
        <w:rFonts w:hint="default"/>
        <w:lang w:val="ru-RU" w:eastAsia="en-US" w:bidi="ar-SA"/>
      </w:rPr>
    </w:lvl>
    <w:lvl w:ilvl="4" w:tplc="2FE0F64C">
      <w:numFmt w:val="bullet"/>
      <w:lvlText w:val="•"/>
      <w:lvlJc w:val="left"/>
      <w:pPr>
        <w:ind w:left="1717" w:hanging="467"/>
      </w:pPr>
      <w:rPr>
        <w:rFonts w:hint="default"/>
        <w:lang w:val="ru-RU" w:eastAsia="en-US" w:bidi="ar-SA"/>
      </w:rPr>
    </w:lvl>
    <w:lvl w:ilvl="5" w:tplc="493286C8">
      <w:numFmt w:val="bullet"/>
      <w:lvlText w:val="•"/>
      <w:lvlJc w:val="left"/>
      <w:pPr>
        <w:ind w:left="1926" w:hanging="467"/>
      </w:pPr>
      <w:rPr>
        <w:rFonts w:hint="default"/>
        <w:lang w:val="ru-RU" w:eastAsia="en-US" w:bidi="ar-SA"/>
      </w:rPr>
    </w:lvl>
    <w:lvl w:ilvl="6" w:tplc="1F00B640">
      <w:numFmt w:val="bullet"/>
      <w:lvlText w:val="•"/>
      <w:lvlJc w:val="left"/>
      <w:pPr>
        <w:ind w:left="2136" w:hanging="467"/>
      </w:pPr>
      <w:rPr>
        <w:rFonts w:hint="default"/>
        <w:lang w:val="ru-RU" w:eastAsia="en-US" w:bidi="ar-SA"/>
      </w:rPr>
    </w:lvl>
    <w:lvl w:ilvl="7" w:tplc="436ABD96">
      <w:numFmt w:val="bullet"/>
      <w:lvlText w:val="•"/>
      <w:lvlJc w:val="left"/>
      <w:pPr>
        <w:ind w:left="2345" w:hanging="467"/>
      </w:pPr>
      <w:rPr>
        <w:rFonts w:hint="default"/>
        <w:lang w:val="ru-RU" w:eastAsia="en-US" w:bidi="ar-SA"/>
      </w:rPr>
    </w:lvl>
    <w:lvl w:ilvl="8" w:tplc="98129766">
      <w:numFmt w:val="bullet"/>
      <w:lvlText w:val="•"/>
      <w:lvlJc w:val="left"/>
      <w:pPr>
        <w:ind w:left="2555" w:hanging="467"/>
      </w:pPr>
      <w:rPr>
        <w:rFonts w:hint="default"/>
        <w:lang w:val="ru-RU" w:eastAsia="en-US" w:bidi="ar-SA"/>
      </w:rPr>
    </w:lvl>
  </w:abstractNum>
  <w:abstractNum w:abstractNumId="2">
    <w:nsid w:val="200E60B4"/>
    <w:multiLevelType w:val="hybridMultilevel"/>
    <w:tmpl w:val="9574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D28F0"/>
    <w:multiLevelType w:val="hybridMultilevel"/>
    <w:tmpl w:val="7EA87A7E"/>
    <w:lvl w:ilvl="0" w:tplc="D79028EE">
      <w:start w:val="1"/>
      <w:numFmt w:val="decimal"/>
      <w:lvlText w:val="%1."/>
      <w:lvlJc w:val="left"/>
      <w:pPr>
        <w:ind w:left="5518" w:hanging="272"/>
        <w:jc w:val="right"/>
      </w:pPr>
      <w:rPr>
        <w:rFonts w:hint="default"/>
        <w:b w:val="0"/>
        <w:bCs/>
        <w:w w:val="97"/>
        <w:lang w:val="ru-RU" w:eastAsia="en-US" w:bidi="ar-SA"/>
      </w:rPr>
    </w:lvl>
    <w:lvl w:ilvl="1" w:tplc="27D6BD00">
      <w:numFmt w:val="bullet"/>
      <w:lvlText w:val="•"/>
      <w:lvlJc w:val="left"/>
      <w:pPr>
        <w:ind w:left="7634" w:hanging="272"/>
      </w:pPr>
      <w:rPr>
        <w:rFonts w:hint="default"/>
        <w:lang w:val="ru-RU" w:eastAsia="en-US" w:bidi="ar-SA"/>
      </w:rPr>
    </w:lvl>
    <w:lvl w:ilvl="2" w:tplc="2B7A4D26">
      <w:numFmt w:val="bullet"/>
      <w:lvlText w:val="•"/>
      <w:lvlJc w:val="left"/>
      <w:pPr>
        <w:ind w:left="8548" w:hanging="272"/>
      </w:pPr>
      <w:rPr>
        <w:rFonts w:hint="default"/>
        <w:lang w:val="ru-RU" w:eastAsia="en-US" w:bidi="ar-SA"/>
      </w:rPr>
    </w:lvl>
    <w:lvl w:ilvl="3" w:tplc="3DA68FA8">
      <w:numFmt w:val="bullet"/>
      <w:lvlText w:val="•"/>
      <w:lvlJc w:val="left"/>
      <w:pPr>
        <w:ind w:left="9462" w:hanging="272"/>
      </w:pPr>
      <w:rPr>
        <w:rFonts w:hint="default"/>
        <w:lang w:val="ru-RU" w:eastAsia="en-US" w:bidi="ar-SA"/>
      </w:rPr>
    </w:lvl>
    <w:lvl w:ilvl="4" w:tplc="B756FDFE">
      <w:numFmt w:val="bullet"/>
      <w:lvlText w:val="•"/>
      <w:lvlJc w:val="left"/>
      <w:pPr>
        <w:ind w:left="10376" w:hanging="272"/>
      </w:pPr>
      <w:rPr>
        <w:rFonts w:hint="default"/>
        <w:lang w:val="ru-RU" w:eastAsia="en-US" w:bidi="ar-SA"/>
      </w:rPr>
    </w:lvl>
    <w:lvl w:ilvl="5" w:tplc="C152DBCC">
      <w:numFmt w:val="bullet"/>
      <w:lvlText w:val="•"/>
      <w:lvlJc w:val="left"/>
      <w:pPr>
        <w:ind w:left="11290" w:hanging="272"/>
      </w:pPr>
      <w:rPr>
        <w:rFonts w:hint="default"/>
        <w:lang w:val="ru-RU" w:eastAsia="en-US" w:bidi="ar-SA"/>
      </w:rPr>
    </w:lvl>
    <w:lvl w:ilvl="6" w:tplc="ADDC3CAC">
      <w:numFmt w:val="bullet"/>
      <w:lvlText w:val="•"/>
      <w:lvlJc w:val="left"/>
      <w:pPr>
        <w:ind w:left="12204" w:hanging="272"/>
      </w:pPr>
      <w:rPr>
        <w:rFonts w:hint="default"/>
        <w:lang w:val="ru-RU" w:eastAsia="en-US" w:bidi="ar-SA"/>
      </w:rPr>
    </w:lvl>
    <w:lvl w:ilvl="7" w:tplc="036C9972">
      <w:numFmt w:val="bullet"/>
      <w:lvlText w:val="•"/>
      <w:lvlJc w:val="left"/>
      <w:pPr>
        <w:ind w:left="13118" w:hanging="272"/>
      </w:pPr>
      <w:rPr>
        <w:rFonts w:hint="default"/>
        <w:lang w:val="ru-RU" w:eastAsia="en-US" w:bidi="ar-SA"/>
      </w:rPr>
    </w:lvl>
    <w:lvl w:ilvl="8" w:tplc="0F7C7782">
      <w:numFmt w:val="bullet"/>
      <w:lvlText w:val="•"/>
      <w:lvlJc w:val="left"/>
      <w:pPr>
        <w:ind w:left="14032" w:hanging="272"/>
      </w:pPr>
      <w:rPr>
        <w:rFonts w:hint="default"/>
        <w:lang w:val="ru-RU" w:eastAsia="en-US" w:bidi="ar-SA"/>
      </w:rPr>
    </w:lvl>
  </w:abstractNum>
  <w:abstractNum w:abstractNumId="4">
    <w:nsid w:val="5E3E2A1C"/>
    <w:multiLevelType w:val="hybridMultilevel"/>
    <w:tmpl w:val="56FA49B8"/>
    <w:lvl w:ilvl="0" w:tplc="8B9082EA">
      <w:start w:val="1"/>
      <w:numFmt w:val="decimal"/>
      <w:lvlText w:val="%1"/>
      <w:lvlJc w:val="left"/>
      <w:pPr>
        <w:ind w:left="761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6"/>
        <w:sz w:val="25"/>
        <w:szCs w:val="25"/>
        <w:lang w:val="ru-RU" w:eastAsia="en-US" w:bidi="ar-SA"/>
      </w:rPr>
    </w:lvl>
    <w:lvl w:ilvl="1" w:tplc="BC1E70FE">
      <w:numFmt w:val="bullet"/>
      <w:lvlText w:val="•"/>
      <w:lvlJc w:val="left"/>
      <w:pPr>
        <w:ind w:left="1099" w:hanging="468"/>
      </w:pPr>
      <w:rPr>
        <w:rFonts w:hint="default"/>
        <w:lang w:val="ru-RU" w:eastAsia="en-US" w:bidi="ar-SA"/>
      </w:rPr>
    </w:lvl>
    <w:lvl w:ilvl="2" w:tplc="31E697E0">
      <w:numFmt w:val="bullet"/>
      <w:lvlText w:val="•"/>
      <w:lvlJc w:val="left"/>
      <w:pPr>
        <w:ind w:left="1439" w:hanging="468"/>
      </w:pPr>
      <w:rPr>
        <w:rFonts w:hint="default"/>
        <w:lang w:val="ru-RU" w:eastAsia="en-US" w:bidi="ar-SA"/>
      </w:rPr>
    </w:lvl>
    <w:lvl w:ilvl="3" w:tplc="136A40CC">
      <w:numFmt w:val="bullet"/>
      <w:lvlText w:val="•"/>
      <w:lvlJc w:val="left"/>
      <w:pPr>
        <w:ind w:left="1779" w:hanging="468"/>
      </w:pPr>
      <w:rPr>
        <w:rFonts w:hint="default"/>
        <w:lang w:val="ru-RU" w:eastAsia="en-US" w:bidi="ar-SA"/>
      </w:rPr>
    </w:lvl>
    <w:lvl w:ilvl="4" w:tplc="444A187E">
      <w:numFmt w:val="bullet"/>
      <w:lvlText w:val="•"/>
      <w:lvlJc w:val="left"/>
      <w:pPr>
        <w:ind w:left="2118" w:hanging="468"/>
      </w:pPr>
      <w:rPr>
        <w:rFonts w:hint="default"/>
        <w:lang w:val="ru-RU" w:eastAsia="en-US" w:bidi="ar-SA"/>
      </w:rPr>
    </w:lvl>
    <w:lvl w:ilvl="5" w:tplc="FA729AF6">
      <w:numFmt w:val="bullet"/>
      <w:lvlText w:val="•"/>
      <w:lvlJc w:val="left"/>
      <w:pPr>
        <w:ind w:left="2458" w:hanging="468"/>
      </w:pPr>
      <w:rPr>
        <w:rFonts w:hint="default"/>
        <w:lang w:val="ru-RU" w:eastAsia="en-US" w:bidi="ar-SA"/>
      </w:rPr>
    </w:lvl>
    <w:lvl w:ilvl="6" w:tplc="4FAE405A">
      <w:numFmt w:val="bullet"/>
      <w:lvlText w:val="•"/>
      <w:lvlJc w:val="left"/>
      <w:pPr>
        <w:ind w:left="2798" w:hanging="468"/>
      </w:pPr>
      <w:rPr>
        <w:rFonts w:hint="default"/>
        <w:lang w:val="ru-RU" w:eastAsia="en-US" w:bidi="ar-SA"/>
      </w:rPr>
    </w:lvl>
    <w:lvl w:ilvl="7" w:tplc="210AC63E">
      <w:numFmt w:val="bullet"/>
      <w:lvlText w:val="•"/>
      <w:lvlJc w:val="left"/>
      <w:pPr>
        <w:ind w:left="3137" w:hanging="468"/>
      </w:pPr>
      <w:rPr>
        <w:rFonts w:hint="default"/>
        <w:lang w:val="ru-RU" w:eastAsia="en-US" w:bidi="ar-SA"/>
      </w:rPr>
    </w:lvl>
    <w:lvl w:ilvl="8" w:tplc="E2487FF6">
      <w:numFmt w:val="bullet"/>
      <w:lvlText w:val="•"/>
      <w:lvlJc w:val="left"/>
      <w:pPr>
        <w:ind w:left="3477" w:hanging="468"/>
      </w:pPr>
      <w:rPr>
        <w:rFonts w:hint="default"/>
        <w:lang w:val="ru-RU" w:eastAsia="en-US" w:bidi="ar-SA"/>
      </w:rPr>
    </w:lvl>
  </w:abstractNum>
  <w:abstractNum w:abstractNumId="5">
    <w:nsid w:val="6D3C6A2C"/>
    <w:multiLevelType w:val="hybridMultilevel"/>
    <w:tmpl w:val="C92077C6"/>
    <w:lvl w:ilvl="0" w:tplc="60E80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AB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E05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E22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C6D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F681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82F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B267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809A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0751E"/>
    <w:rsid w:val="00097603"/>
    <w:rsid w:val="000A008A"/>
    <w:rsid w:val="000C2E04"/>
    <w:rsid w:val="000D35F7"/>
    <w:rsid w:val="00106EDF"/>
    <w:rsid w:val="00116224"/>
    <w:rsid w:val="00153EF6"/>
    <w:rsid w:val="00204D90"/>
    <w:rsid w:val="0026593F"/>
    <w:rsid w:val="002A1058"/>
    <w:rsid w:val="002B685F"/>
    <w:rsid w:val="002C1030"/>
    <w:rsid w:val="002C6D8A"/>
    <w:rsid w:val="002D3A61"/>
    <w:rsid w:val="002F278B"/>
    <w:rsid w:val="002F319A"/>
    <w:rsid w:val="003005D2"/>
    <w:rsid w:val="00324B3E"/>
    <w:rsid w:val="00342A09"/>
    <w:rsid w:val="003F5AB8"/>
    <w:rsid w:val="004352AE"/>
    <w:rsid w:val="00437ECB"/>
    <w:rsid w:val="004423CE"/>
    <w:rsid w:val="00464CD7"/>
    <w:rsid w:val="0046682A"/>
    <w:rsid w:val="004A2429"/>
    <w:rsid w:val="0050751E"/>
    <w:rsid w:val="00546312"/>
    <w:rsid w:val="00554B44"/>
    <w:rsid w:val="00584B35"/>
    <w:rsid w:val="005944B7"/>
    <w:rsid w:val="005C2E57"/>
    <w:rsid w:val="005D4A99"/>
    <w:rsid w:val="005E41CB"/>
    <w:rsid w:val="005F2B90"/>
    <w:rsid w:val="00685525"/>
    <w:rsid w:val="00690A6B"/>
    <w:rsid w:val="006F480E"/>
    <w:rsid w:val="00700722"/>
    <w:rsid w:val="00714631"/>
    <w:rsid w:val="00720924"/>
    <w:rsid w:val="0073713C"/>
    <w:rsid w:val="00777527"/>
    <w:rsid w:val="007775A5"/>
    <w:rsid w:val="007C61D5"/>
    <w:rsid w:val="008006A2"/>
    <w:rsid w:val="00813BBD"/>
    <w:rsid w:val="00825374"/>
    <w:rsid w:val="008340A9"/>
    <w:rsid w:val="00864EF9"/>
    <w:rsid w:val="0087502D"/>
    <w:rsid w:val="0087689B"/>
    <w:rsid w:val="008800CC"/>
    <w:rsid w:val="00880F61"/>
    <w:rsid w:val="0089693C"/>
    <w:rsid w:val="008B531B"/>
    <w:rsid w:val="008C4CC3"/>
    <w:rsid w:val="008D42AC"/>
    <w:rsid w:val="008E580A"/>
    <w:rsid w:val="008E6A1C"/>
    <w:rsid w:val="008F1D3F"/>
    <w:rsid w:val="008F2983"/>
    <w:rsid w:val="00916091"/>
    <w:rsid w:val="00944D07"/>
    <w:rsid w:val="00951FEF"/>
    <w:rsid w:val="009743D1"/>
    <w:rsid w:val="00997C00"/>
    <w:rsid w:val="009A4495"/>
    <w:rsid w:val="00A13C9B"/>
    <w:rsid w:val="00A916DC"/>
    <w:rsid w:val="00AA596E"/>
    <w:rsid w:val="00AC4B2B"/>
    <w:rsid w:val="00B22916"/>
    <w:rsid w:val="00B545AE"/>
    <w:rsid w:val="00B56457"/>
    <w:rsid w:val="00B6068D"/>
    <w:rsid w:val="00B77714"/>
    <w:rsid w:val="00B93D19"/>
    <w:rsid w:val="00B96BF8"/>
    <w:rsid w:val="00BB7B74"/>
    <w:rsid w:val="00C03C7C"/>
    <w:rsid w:val="00C45294"/>
    <w:rsid w:val="00C4648C"/>
    <w:rsid w:val="00C4727D"/>
    <w:rsid w:val="00C47317"/>
    <w:rsid w:val="00C56945"/>
    <w:rsid w:val="00C65644"/>
    <w:rsid w:val="00C75F51"/>
    <w:rsid w:val="00C91ED1"/>
    <w:rsid w:val="00D32076"/>
    <w:rsid w:val="00D51809"/>
    <w:rsid w:val="00DA254E"/>
    <w:rsid w:val="00DA46CD"/>
    <w:rsid w:val="00DC4BD2"/>
    <w:rsid w:val="00DD4B76"/>
    <w:rsid w:val="00E61BE6"/>
    <w:rsid w:val="00E7417E"/>
    <w:rsid w:val="00EB4597"/>
    <w:rsid w:val="00EC61C7"/>
    <w:rsid w:val="00ED26B5"/>
    <w:rsid w:val="00EF3D66"/>
    <w:rsid w:val="00F0318A"/>
    <w:rsid w:val="00F262D5"/>
    <w:rsid w:val="00F400BD"/>
    <w:rsid w:val="00F405A1"/>
    <w:rsid w:val="00F44EF4"/>
    <w:rsid w:val="00F53A4F"/>
    <w:rsid w:val="00F57EA6"/>
    <w:rsid w:val="00FB03EA"/>
    <w:rsid w:val="00FB543D"/>
    <w:rsid w:val="00FC718B"/>
    <w:rsid w:val="00FF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3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8F1D3F"/>
    <w:pPr>
      <w:ind w:left="537"/>
      <w:outlineLvl w:val="0"/>
    </w:pPr>
    <w:rPr>
      <w:sz w:val="29"/>
      <w:szCs w:val="29"/>
    </w:rPr>
  </w:style>
  <w:style w:type="paragraph" w:styleId="2">
    <w:name w:val="heading 2"/>
    <w:basedOn w:val="a"/>
    <w:uiPriority w:val="9"/>
    <w:unhideWhenUsed/>
    <w:qFormat/>
    <w:rsid w:val="008F1D3F"/>
    <w:pPr>
      <w:spacing w:before="88"/>
      <w:ind w:left="2295" w:hanging="229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1D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F1D3F"/>
    <w:rPr>
      <w:sz w:val="25"/>
      <w:szCs w:val="25"/>
    </w:rPr>
  </w:style>
  <w:style w:type="paragraph" w:styleId="a5">
    <w:name w:val="Title"/>
    <w:basedOn w:val="a"/>
    <w:uiPriority w:val="10"/>
    <w:qFormat/>
    <w:rsid w:val="008F1D3F"/>
    <w:pPr>
      <w:spacing w:before="236" w:line="328" w:lineRule="exact"/>
      <w:ind w:left="2924" w:right="2940"/>
      <w:jc w:val="center"/>
    </w:pPr>
    <w:rPr>
      <w:b/>
      <w:bCs/>
      <w:sz w:val="29"/>
      <w:szCs w:val="29"/>
    </w:rPr>
  </w:style>
  <w:style w:type="paragraph" w:styleId="a6">
    <w:name w:val="List Paragraph"/>
    <w:basedOn w:val="a"/>
    <w:uiPriority w:val="34"/>
    <w:qFormat/>
    <w:rsid w:val="008F1D3F"/>
    <w:pPr>
      <w:spacing w:before="1"/>
      <w:ind w:left="884" w:hanging="273"/>
    </w:pPr>
  </w:style>
  <w:style w:type="paragraph" w:customStyle="1" w:styleId="TableParagraph">
    <w:name w:val="Table Paragraph"/>
    <w:basedOn w:val="a"/>
    <w:uiPriority w:val="1"/>
    <w:qFormat/>
    <w:rsid w:val="008F1D3F"/>
  </w:style>
  <w:style w:type="paragraph" w:styleId="a7">
    <w:name w:val="footnote text"/>
    <w:basedOn w:val="a"/>
    <w:link w:val="a8"/>
    <w:uiPriority w:val="99"/>
    <w:semiHidden/>
    <w:unhideWhenUsed/>
    <w:rsid w:val="00B93D19"/>
    <w:pPr>
      <w:widowControl/>
      <w:autoSpaceDE/>
      <w:autoSpaceDN/>
      <w:ind w:left="2799" w:right="2835" w:hanging="10"/>
      <w:jc w:val="center"/>
    </w:pPr>
    <w:rPr>
      <w:b/>
      <w:color w:val="00000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B93D19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character" w:styleId="a9">
    <w:name w:val="footnote reference"/>
    <w:uiPriority w:val="99"/>
    <w:semiHidden/>
    <w:unhideWhenUsed/>
    <w:rsid w:val="00B93D19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87689B"/>
    <w:rPr>
      <w:rFonts w:ascii="Times New Roman" w:eastAsia="Times New Roman" w:hAnsi="Times New Roman" w:cs="Times New Roman"/>
      <w:sz w:val="25"/>
      <w:szCs w:val="25"/>
      <w:lang w:val="ru-RU"/>
    </w:rPr>
  </w:style>
  <w:style w:type="paragraph" w:styleId="aa">
    <w:name w:val="Normal (Web)"/>
    <w:basedOn w:val="a"/>
    <w:uiPriority w:val="99"/>
    <w:semiHidden/>
    <w:unhideWhenUsed/>
    <w:rsid w:val="002C6D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2E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2E5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Перхов Александр Дмитриевич</dc:creator>
  <cp:lastModifiedBy>User</cp:lastModifiedBy>
  <cp:revision>14</cp:revision>
  <cp:lastPrinted>2022-10-28T08:58:00Z</cp:lastPrinted>
  <dcterms:created xsi:type="dcterms:W3CDTF">2022-10-28T09:49:00Z</dcterms:created>
  <dcterms:modified xsi:type="dcterms:W3CDTF">2022-10-31T08:36:00Z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LastSaved">
    <vt:filetime>2022-09-06T00:00:00Z</vt:filetime>
  </property>
</Properties>
</file>